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94" w:rsidRPr="00192294" w:rsidRDefault="00850FCB" w:rsidP="00192294">
      <w:pPr>
        <w:spacing w:before="44"/>
        <w:ind w:left="2216" w:right="2376"/>
        <w:jc w:val="center"/>
        <w:rPr>
          <w:rFonts w:ascii="Arial"/>
          <w:b/>
          <w:sz w:val="30"/>
        </w:rPr>
      </w:pPr>
      <w:r>
        <w:rPr>
          <w:rFonts w:ascii="Arial"/>
          <w:b/>
          <w:sz w:val="30"/>
        </w:rPr>
        <w:t>CONTRACT</w:t>
      </w:r>
      <w:r>
        <w:rPr>
          <w:rFonts w:ascii="Arial"/>
          <w:b/>
          <w:spacing w:val="32"/>
          <w:sz w:val="30"/>
        </w:rPr>
        <w:t xml:space="preserve"> </w:t>
      </w:r>
      <w:proofErr w:type="gramStart"/>
      <w:r>
        <w:rPr>
          <w:rFonts w:ascii="Arial"/>
          <w:b/>
          <w:sz w:val="30"/>
        </w:rPr>
        <w:t>BETWEEN</w:t>
      </w:r>
      <w:r>
        <w:rPr>
          <w:rFonts w:ascii="Arial"/>
          <w:b/>
          <w:spacing w:val="32"/>
          <w:sz w:val="30"/>
        </w:rPr>
        <w:t xml:space="preserve"> </w:t>
      </w:r>
      <w:r>
        <w:rPr>
          <w:rFonts w:ascii="Arial"/>
          <w:b/>
          <w:spacing w:val="-10"/>
          <w:sz w:val="30"/>
        </w:rPr>
        <w:t>STATE</w:t>
      </w:r>
      <w:r>
        <w:rPr>
          <w:rFonts w:ascii="Arial"/>
          <w:b/>
          <w:spacing w:val="32"/>
          <w:sz w:val="30"/>
        </w:rPr>
        <w:t xml:space="preserve"> </w:t>
      </w:r>
      <w:r>
        <w:rPr>
          <w:rFonts w:ascii="Arial"/>
          <w:b/>
          <w:sz w:val="30"/>
        </w:rPr>
        <w:t>OF</w:t>
      </w:r>
      <w:r>
        <w:rPr>
          <w:rFonts w:ascii="Arial"/>
          <w:b/>
          <w:spacing w:val="32"/>
          <w:sz w:val="30"/>
        </w:rPr>
        <w:t xml:space="preserve"> </w:t>
      </w:r>
      <w:r>
        <w:rPr>
          <w:rFonts w:ascii="Arial"/>
          <w:b/>
          <w:sz w:val="30"/>
        </w:rPr>
        <w:t>LOUISIANA</w:t>
      </w:r>
      <w:proofErr w:type="gramEnd"/>
    </w:p>
    <w:p w:rsidR="00850FCB" w:rsidRDefault="00850FCB" w:rsidP="00850FCB">
      <w:pPr>
        <w:pStyle w:val="Heading1"/>
        <w:spacing w:before="233"/>
        <w:ind w:left="132"/>
        <w:rPr>
          <w:spacing w:val="-1"/>
        </w:rPr>
      </w:pPr>
      <w:r>
        <w:t>NAME</w:t>
      </w:r>
      <w:r>
        <w:rPr>
          <w:spacing w:val="17"/>
        </w:rPr>
        <w:t xml:space="preserve"> </w:t>
      </w:r>
      <w:r>
        <w:t>OF</w:t>
      </w:r>
      <w:r>
        <w:rPr>
          <w:spacing w:val="18"/>
        </w:rPr>
        <w:t xml:space="preserve"> </w:t>
      </w:r>
      <w:r>
        <w:rPr>
          <w:spacing w:val="-1"/>
        </w:rPr>
        <w:t>DEPARTMENT/AGENCY</w:t>
      </w:r>
    </w:p>
    <w:p w:rsidR="00E21B38" w:rsidRDefault="00E21B38" w:rsidP="00850FCB">
      <w:pPr>
        <w:pStyle w:val="Heading1"/>
        <w:spacing w:before="233"/>
        <w:ind w:left="132"/>
        <w:rPr>
          <w:spacing w:val="-1"/>
        </w:rPr>
      </w:pPr>
    </w:p>
    <w:p w:rsidR="00833FCF" w:rsidRDefault="007206A5">
      <w:r>
        <w:tab/>
      </w:r>
      <w:r>
        <w:tab/>
      </w:r>
      <w:r>
        <w:tab/>
      </w:r>
      <w:r>
        <w:tab/>
      </w:r>
    </w:p>
    <w:p w:rsidR="00850FCB" w:rsidRDefault="00850FCB" w:rsidP="00850FCB">
      <w:pPr>
        <w:ind w:left="2216" w:right="2224"/>
        <w:jc w:val="center"/>
        <w:rPr>
          <w:rFonts w:ascii="Arial" w:eastAsia="Arial" w:hAnsi="Arial" w:cs="Arial"/>
          <w:sz w:val="15"/>
          <w:szCs w:val="15"/>
        </w:rPr>
      </w:pPr>
      <w:r>
        <w:rPr>
          <w:rFonts w:ascii="Arial"/>
          <w:b/>
          <w:sz w:val="15"/>
        </w:rPr>
        <w:t>AND</w:t>
      </w:r>
    </w:p>
    <w:p w:rsidR="00850FCB" w:rsidRDefault="00850FCB" w:rsidP="00850FCB">
      <w:pPr>
        <w:spacing w:before="3"/>
        <w:rPr>
          <w:rFonts w:ascii="Arial" w:eastAsia="Arial" w:hAnsi="Arial" w:cs="Arial"/>
          <w:b/>
          <w:bCs/>
          <w:sz w:val="20"/>
          <w:szCs w:val="20"/>
        </w:rPr>
      </w:pPr>
    </w:p>
    <w:p w:rsidR="00850FCB" w:rsidRDefault="00850FCB" w:rsidP="00850FCB">
      <w:pPr>
        <w:pStyle w:val="Heading1"/>
        <w:ind w:left="132"/>
        <w:rPr>
          <w:color w:val="111111"/>
        </w:rPr>
      </w:pPr>
      <w:r>
        <w:rPr>
          <w:color w:val="111111"/>
          <w:spacing w:val="-1"/>
        </w:rPr>
        <w:t>CONTRACTOR</w:t>
      </w:r>
      <w:r>
        <w:rPr>
          <w:color w:val="111111"/>
          <w:spacing w:val="43"/>
        </w:rPr>
        <w:t xml:space="preserve"> </w:t>
      </w:r>
      <w:r>
        <w:rPr>
          <w:color w:val="111111"/>
        </w:rPr>
        <w:t>NAME</w:t>
      </w:r>
    </w:p>
    <w:p w:rsidR="00402070" w:rsidRDefault="007206A5" w:rsidP="00850FCB">
      <w:pPr>
        <w:pStyle w:val="Heading1"/>
        <w:ind w:left="132"/>
        <w:rPr>
          <w:b w:val="0"/>
          <w:bCs w:val="0"/>
        </w:rPr>
      </w:pPr>
      <w:r>
        <w:rPr>
          <w:b w:val="0"/>
          <w:bCs w:val="0"/>
        </w:rPr>
        <w:t>.</w:t>
      </w:r>
    </w:p>
    <w:p w:rsidR="00850FCB" w:rsidRDefault="00850FCB"/>
    <w:p w:rsidR="00850FCB" w:rsidRDefault="00850FCB" w:rsidP="00850FCB">
      <w:pPr>
        <w:ind w:left="132"/>
        <w:rPr>
          <w:rFonts w:ascii="Arial"/>
          <w:b/>
          <w:i/>
          <w:sz w:val="21"/>
        </w:rPr>
      </w:pPr>
      <w:r>
        <w:rPr>
          <w:rFonts w:ascii="Arial"/>
          <w:b/>
          <w:sz w:val="21"/>
        </w:rPr>
        <w:t>CONTRACT</w:t>
      </w:r>
      <w:r w:rsidR="00402070">
        <w:rPr>
          <w:rFonts w:ascii="Arial"/>
          <w:b/>
          <w:sz w:val="21"/>
        </w:rPr>
        <w:t>OR</w:t>
      </w:r>
      <w:r>
        <w:rPr>
          <w:rFonts w:ascii="Arial"/>
          <w:b/>
          <w:spacing w:val="35"/>
          <w:sz w:val="21"/>
        </w:rPr>
        <w:t xml:space="preserve"> </w:t>
      </w:r>
      <w:r>
        <w:rPr>
          <w:rFonts w:ascii="Arial"/>
          <w:b/>
          <w:sz w:val="21"/>
        </w:rPr>
        <w:t>NUMBER</w:t>
      </w:r>
      <w:r>
        <w:rPr>
          <w:rFonts w:ascii="Arial"/>
          <w:b/>
          <w:spacing w:val="35"/>
          <w:sz w:val="21"/>
        </w:rPr>
        <w:t xml:space="preserve"> </w:t>
      </w:r>
      <w:r w:rsidR="00402070">
        <w:rPr>
          <w:rFonts w:ascii="Arial"/>
          <w:b/>
          <w:i/>
          <w:sz w:val="21"/>
        </w:rPr>
        <w:t>(</w:t>
      </w:r>
      <w:r w:rsidR="00FD42F5">
        <w:rPr>
          <w:rFonts w:ascii="Arial"/>
          <w:b/>
          <w:i/>
          <w:sz w:val="21"/>
        </w:rPr>
        <w:t>LAGOV)</w:t>
      </w:r>
    </w:p>
    <w:p w:rsidR="00FD42F5" w:rsidRPr="00FD42F5" w:rsidRDefault="00FD42F5" w:rsidP="00850FCB">
      <w:pPr>
        <w:ind w:left="132"/>
        <w:rPr>
          <w:rFonts w:ascii="Arial"/>
          <w:b/>
          <w:sz w:val="21"/>
        </w:rPr>
      </w:pPr>
    </w:p>
    <w:p w:rsidR="00192294" w:rsidRDefault="00192294" w:rsidP="00850FCB">
      <w:pPr>
        <w:ind w:left="132"/>
        <w:rPr>
          <w:rFonts w:ascii="Arial"/>
          <w:b/>
          <w:i/>
          <w:sz w:val="21"/>
        </w:rPr>
      </w:pPr>
    </w:p>
    <w:p w:rsidR="00192294" w:rsidRPr="007206A5" w:rsidRDefault="00192294" w:rsidP="00850FCB">
      <w:pPr>
        <w:ind w:left="132"/>
        <w:rPr>
          <w:rFonts w:ascii="Arial"/>
          <w:sz w:val="21"/>
        </w:rPr>
      </w:pPr>
      <w:r w:rsidRPr="00192294">
        <w:rPr>
          <w:rFonts w:ascii="Arial"/>
          <w:b/>
          <w:sz w:val="21"/>
        </w:rPr>
        <w:t>DATE</w:t>
      </w:r>
    </w:p>
    <w:p w:rsidR="00F323A0" w:rsidRDefault="00F323A0" w:rsidP="00850FCB">
      <w:pPr>
        <w:ind w:left="132"/>
        <w:rPr>
          <w:rFonts w:ascii="Arial"/>
          <w:b/>
          <w:sz w:val="21"/>
        </w:rPr>
      </w:pPr>
    </w:p>
    <w:p w:rsidR="00F323A0" w:rsidRPr="004C1DF7" w:rsidRDefault="00F323A0" w:rsidP="00F323A0">
      <w:pPr>
        <w:ind w:left="132"/>
        <w:jc w:val="center"/>
        <w:rPr>
          <w:rFonts w:ascii="Arial"/>
          <w:b/>
          <w:sz w:val="20"/>
          <w:szCs w:val="20"/>
        </w:rPr>
      </w:pPr>
      <w:r w:rsidRPr="004C1DF7">
        <w:rPr>
          <w:rFonts w:ascii="Arial"/>
          <w:b/>
          <w:sz w:val="20"/>
          <w:szCs w:val="20"/>
        </w:rPr>
        <w:t xml:space="preserve">Type of Service to be </w:t>
      </w:r>
      <w:proofErr w:type="gramStart"/>
      <w:r w:rsidRPr="004C1DF7">
        <w:rPr>
          <w:rFonts w:ascii="Arial"/>
          <w:b/>
          <w:sz w:val="20"/>
          <w:szCs w:val="20"/>
        </w:rPr>
        <w:t>Provided</w:t>
      </w:r>
      <w:proofErr w:type="gramEnd"/>
    </w:p>
    <w:p w:rsidR="00F323A0" w:rsidRPr="004C1DF7" w:rsidRDefault="00F323A0" w:rsidP="00850FCB">
      <w:pPr>
        <w:ind w:left="132"/>
        <w:rPr>
          <w:rFonts w:ascii="Arial"/>
          <w:b/>
          <w:sz w:val="20"/>
          <w:szCs w:val="20"/>
        </w:rPr>
      </w:pPr>
    </w:p>
    <w:p w:rsidR="00F323A0" w:rsidRPr="004C1DF7" w:rsidRDefault="00F323A0" w:rsidP="00850FCB">
      <w:pPr>
        <w:ind w:left="132"/>
        <w:rPr>
          <w:rFonts w:ascii="Arial"/>
          <w:b/>
          <w:sz w:val="20"/>
          <w:szCs w:val="20"/>
        </w:rPr>
      </w:pPr>
      <w:proofErr w:type="gramStart"/>
      <w:r w:rsidRPr="004C1DF7">
        <w:rPr>
          <w:rFonts w:ascii="Arial"/>
          <w:b/>
          <w:sz w:val="20"/>
          <w:szCs w:val="20"/>
        </w:rPr>
        <w:t>Professional  _</w:t>
      </w:r>
      <w:proofErr w:type="gramEnd"/>
      <w:r w:rsidRPr="004C1DF7">
        <w:rPr>
          <w:rFonts w:ascii="Arial"/>
          <w:b/>
          <w:sz w:val="20"/>
          <w:szCs w:val="20"/>
        </w:rPr>
        <w:t>__</w:t>
      </w:r>
      <w:r w:rsidRPr="004C1DF7">
        <w:rPr>
          <w:rFonts w:ascii="Arial"/>
          <w:b/>
          <w:sz w:val="20"/>
          <w:szCs w:val="20"/>
        </w:rPr>
        <w:tab/>
      </w:r>
      <w:r w:rsidRPr="004C1DF7">
        <w:rPr>
          <w:rFonts w:ascii="Arial"/>
          <w:b/>
          <w:sz w:val="20"/>
          <w:szCs w:val="20"/>
        </w:rPr>
        <w:tab/>
        <w:t>Consulting  ___</w:t>
      </w:r>
      <w:r w:rsidRPr="004C1DF7">
        <w:rPr>
          <w:rFonts w:ascii="Arial"/>
          <w:b/>
          <w:sz w:val="20"/>
          <w:szCs w:val="20"/>
        </w:rPr>
        <w:tab/>
      </w:r>
      <w:r w:rsidRPr="004C1DF7">
        <w:rPr>
          <w:rFonts w:ascii="Arial"/>
          <w:b/>
          <w:sz w:val="20"/>
          <w:szCs w:val="20"/>
        </w:rPr>
        <w:tab/>
        <w:t>Social  ___</w:t>
      </w:r>
      <w:r w:rsidRPr="004C1DF7">
        <w:rPr>
          <w:rFonts w:ascii="Arial"/>
          <w:b/>
          <w:sz w:val="20"/>
          <w:szCs w:val="20"/>
        </w:rPr>
        <w:tab/>
      </w:r>
      <w:r w:rsidRPr="004C1DF7">
        <w:rPr>
          <w:rFonts w:ascii="Arial"/>
          <w:b/>
          <w:sz w:val="20"/>
          <w:szCs w:val="20"/>
        </w:rPr>
        <w:tab/>
        <w:t>Personal  ___</w:t>
      </w:r>
    </w:p>
    <w:p w:rsidR="00F323A0" w:rsidRPr="00192294" w:rsidRDefault="00F323A0" w:rsidP="00850FCB">
      <w:pPr>
        <w:ind w:left="132"/>
        <w:rPr>
          <w:rFonts w:ascii="Arial"/>
          <w:b/>
          <w:sz w:val="21"/>
        </w:rPr>
      </w:pPr>
    </w:p>
    <w:p w:rsidR="00850FCB" w:rsidRDefault="00850FCB" w:rsidP="00850FCB">
      <w:pPr>
        <w:spacing w:line="40" w:lineRule="atLeast"/>
        <w:ind w:left="10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5594E0D4" wp14:editId="4B81FA82">
                <wp:extent cx="7024370" cy="29210"/>
                <wp:effectExtent l="0" t="0" r="5080" b="8890"/>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29210"/>
                          <a:chOff x="0" y="0"/>
                          <a:chExt cx="11062" cy="46"/>
                        </a:xfrm>
                      </wpg:grpSpPr>
                      <wpg:grpSp>
                        <wpg:cNvPr id="76" name="Group 77"/>
                        <wpg:cNvGrpSpPr>
                          <a:grpSpLocks/>
                        </wpg:cNvGrpSpPr>
                        <wpg:grpSpPr bwMode="auto">
                          <a:xfrm>
                            <a:off x="23" y="23"/>
                            <a:ext cx="11016" cy="2"/>
                            <a:chOff x="23" y="23"/>
                            <a:chExt cx="11016" cy="2"/>
                          </a:xfrm>
                        </wpg:grpSpPr>
                        <wps:wsp>
                          <wps:cNvPr id="77" name="Freeform 78"/>
                          <wps:cNvSpPr>
                            <a:spLocks/>
                          </wps:cNvSpPr>
                          <wps:spPr bwMode="auto">
                            <a:xfrm>
                              <a:off x="23" y="23"/>
                              <a:ext cx="11016" cy="2"/>
                            </a:xfrm>
                            <a:custGeom>
                              <a:avLst/>
                              <a:gdLst>
                                <a:gd name="T0" fmla="+- 0 23 23"/>
                                <a:gd name="T1" fmla="*/ T0 w 11016"/>
                                <a:gd name="T2" fmla="+- 0 11039 23"/>
                                <a:gd name="T3" fmla="*/ T2 w 11016"/>
                              </a:gdLst>
                              <a:ahLst/>
                              <a:cxnLst>
                                <a:cxn ang="0">
                                  <a:pos x="T1" y="0"/>
                                </a:cxn>
                                <a:cxn ang="0">
                                  <a:pos x="T3" y="0"/>
                                </a:cxn>
                              </a:cxnLst>
                              <a:rect l="0" t="0" r="r" b="b"/>
                              <a:pathLst>
                                <a:path w="11016">
                                  <a:moveTo>
                                    <a:pt x="0" y="0"/>
                                  </a:moveTo>
                                  <a:lnTo>
                                    <a:pt x="11016" y="0"/>
                                  </a:lnTo>
                                </a:path>
                              </a:pathLst>
                            </a:custGeom>
                            <a:noFill/>
                            <a:ln w="2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D2C87A" id="Group 76" o:spid="_x0000_s1026" style="width:553.1pt;height:2.3pt;mso-position-horizontal-relative:char;mso-position-vertical-relative:line" coordsize="110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p/iwMAAOkIAAAOAAAAZHJzL2Uyb0RvYy54bWy0Vulu4zYQ/l+g70DwZwtHhxUrFuIsFj6C&#10;Att2gXUfgKaoA5VIlaQtp0XfvcOh5MhOgxZb1DDkoWY4M9+cfvxwbhtyEtrUSq5odBdSIiRXeS3L&#10;Ff1lv5s9UGIskzlrlBQr+iIM/fD07TePfZeJWFWqyYUmoESarO9WtLK2y4LA8Eq0zNypTkhgFkq3&#10;zMJRl0GuWQ/a2yaIw3AR9ErnnVZcGANvN55Jn1B/UQhufy4KIyxpVhR8s/jU+Dy4Z/D0yLJSs66q&#10;+eAG+wovWlZLMHpRtWGWkaOu36hqa66VUYW946oNVFHUXCAGQBOFN2ietTp2iKXM+rK7hAlCexOn&#10;r1bLfzp91qTOVzS9p0SyFnKEZkm6cMHpuzIDmWfdfek+a48QyE+K/2qAHdzy3bn0wuTQ/6hy0MeO&#10;VmFwzoVunQqATc6Yg5dLDsTZEg4v0zBO5imkigMvXsbRkCNeQSLf3OLVdrgXReEi9rcS9DxgmbeH&#10;Pg4+eUB4uGAb8S9u8Kf/N/54TokDOfdVOEYAkETgC+L3nAv2mxtX6K/uvAseusy8FpL5b4X0pWKd&#10;wPo0rkjGQKZjIHdaCNe6JH3wsUSxsZDMtIomnL4zmYFi+8f6uYnGe/G7xIJl/Gjss1BYhOz0yVjf&#10;/jlQWNr50AF7qL+ibWASfD8jIYnn8PWpKC8i0SjyXUD2IemJz9ugcVQEJTlRBCLz5d/ogkLwUk5X&#10;PNUFzpeje6waPeZnObgMFGFu1obYYZ0yrkf24NzYWqABhBy8d2R9FWKbjbL+dzChYYjejk9NCYzP&#10;g49Jx6zzzJlwJOlhEWANuzetOom9Qp69aV+w8spt5FRq6IEJBs+HK84EDB5PoFnn7SSxUu3qpsE8&#10;NNI5Ey+jJMXwGNXUueM6f4wuD+tGkxNzuwE/Dg9ouxKDGSxz1FYJlm8H2rK68TTINxheqL8hCq4S&#10;cfj/sQyX24ftQzJL4sV2loSbzezjbp3MFrsovd/MN+v1JvrTuRYlWVXnuZDOu3ERRcm/689hJfoV&#10;cllFVyiuwO7w8xZscO0GxgKwjL8+2GN7uvlpsoPKX6BVtfKbFf4JAFEp/TslPWzVFTW/HZkWlDQ/&#10;SJg2kInErWE8JPdpDAc95RymHCY5qFpRS6HGHbm2fnUfO12XFViKMK1SfYQVU9SunWHaj14NBxh4&#10;SA2LaaBhnwJ1tbCnZ5R6/Yfy9BcAAAD//wMAUEsDBBQABgAIAAAAIQClDhYb2wAAAAQBAAAPAAAA&#10;ZHJzL2Rvd25yZXYueG1sTI9Ba8JAEIXvhf6HZQq91U1sGyTNRkTankSoCuJtzI5JMDsbsmsS/31X&#10;L+1l4PEe732TzUfTiJ46V1tWEE8iEMSF1TWXCnbbr5cZCOeRNTaWScGVHMzzx4cMU20H/qF+40sR&#10;StilqKDyvk2ldEVFBt3EtsTBO9nOoA+yK6XucAjlppHTKEqkwZrDQoUtLSsqzpuLUfA94LB4jT/7&#10;1fm0vB627+v9Kialnp/GxQcIT6P/C8MNP6BDHpiO9sLaiUZBeMTf782Lo2QK4qjgLQGZZ/I/fP4L&#10;AAD//wMAUEsBAi0AFAAGAAgAAAAhALaDOJL+AAAA4QEAABMAAAAAAAAAAAAAAAAAAAAAAFtDb250&#10;ZW50X1R5cGVzXS54bWxQSwECLQAUAAYACAAAACEAOP0h/9YAAACUAQAACwAAAAAAAAAAAAAAAAAv&#10;AQAAX3JlbHMvLnJlbHNQSwECLQAUAAYACAAAACEAYVCaf4sDAADpCAAADgAAAAAAAAAAAAAAAAAu&#10;AgAAZHJzL2Uyb0RvYy54bWxQSwECLQAUAAYACAAAACEApQ4WG9sAAAAEAQAADwAAAAAAAAAAAAAA&#10;AADlBQAAZHJzL2Rvd25yZXYueG1sUEsFBgAAAAAEAAQA8wAAAO0GAAAAAA==&#10;">
                <v:group id="Group 77" o:spid="_x0000_s1027" style="position:absolute;left:23;top:23;width:11016;height:2" coordorigin="23,23"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028" style="position:absolute;left:23;top:23;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HyxQAAANsAAAAPAAAAZHJzL2Rvd25yZXYueG1sRI/dasJA&#10;FITvhb7DcgTvdKPYWFJXaQVBLQj+gb07ZE+T0OzZkF2T9O27guDlMDPfMPNlZ0rRUO0KywrGowgE&#10;cWp1wZmC82k9fAPhPLLG0jIp+CMHy8VLb46Jti0fqDn6TAQIuwQV5N5XiZQuzcmgG9mKOHg/tjbo&#10;g6wzqWtsA9yUchJFsTRYcFjIsaJVTunv8WYUtJ/7bXz+2tJ1+hrtmvj7sr9c10oN+t3HOwhPnX+G&#10;H+2NVjCbwf1L+AFy8Q8AAP//AwBQSwECLQAUAAYACAAAACEA2+H2y+4AAACFAQAAEwAAAAAAAAAA&#10;AAAAAAAAAAAAW0NvbnRlbnRfVHlwZXNdLnhtbFBLAQItABQABgAIAAAAIQBa9CxbvwAAABUBAAAL&#10;AAAAAAAAAAAAAAAAAB8BAABfcmVscy8ucmVsc1BLAQItABQABgAIAAAAIQDZKgHyxQAAANsAAAAP&#10;AAAAAAAAAAAAAAAAAAcCAABkcnMvZG93bnJldi54bWxQSwUGAAAAAAMAAwC3AAAA+QIAAAAA&#10;" path="m,l11016,e" filled="f" strokeweight=".80964mm">
                    <v:path arrowok="t" o:connecttype="custom" o:connectlocs="0,0;11016,0" o:connectangles="0,0"/>
                  </v:shape>
                </v:group>
                <w10:anchorlock/>
              </v:group>
            </w:pict>
          </mc:Fallback>
        </mc:AlternateContent>
      </w:r>
    </w:p>
    <w:p w:rsidR="00850FCB" w:rsidRDefault="00850FCB" w:rsidP="00850FCB">
      <w:pPr>
        <w:ind w:left="132"/>
        <w:rPr>
          <w:rFonts w:ascii="Arial"/>
          <w:b/>
          <w:spacing w:val="-1"/>
        </w:rPr>
      </w:pPr>
      <w:r w:rsidRPr="00850FCB">
        <w:rPr>
          <w:rFonts w:ascii="Arial"/>
          <w:b/>
          <w:spacing w:val="8"/>
        </w:rPr>
        <w:t xml:space="preserve"> </w:t>
      </w:r>
    </w:p>
    <w:p w:rsidR="00850FCB" w:rsidRDefault="00850FCB" w:rsidP="00850FCB">
      <w:pPr>
        <w:ind w:left="132"/>
        <w:rPr>
          <w:rFonts w:ascii="Arial"/>
          <w:b/>
        </w:rPr>
      </w:pPr>
      <w:r w:rsidRPr="00850FCB">
        <w:rPr>
          <w:rFonts w:ascii="Arial"/>
          <w:b/>
          <w:spacing w:val="-1"/>
        </w:rPr>
        <w:t>CONTRACTOR</w:t>
      </w:r>
      <w:r w:rsidRPr="00850FCB">
        <w:rPr>
          <w:rFonts w:ascii="Arial"/>
          <w:b/>
          <w:spacing w:val="9"/>
        </w:rPr>
        <w:t xml:space="preserve"> </w:t>
      </w:r>
      <w:r>
        <w:rPr>
          <w:rFonts w:ascii="Arial"/>
          <w:b/>
          <w:spacing w:val="9"/>
        </w:rPr>
        <w:t>NAME</w:t>
      </w:r>
      <w:r w:rsidR="007206A5">
        <w:rPr>
          <w:rFonts w:ascii="Arial"/>
          <w:b/>
          <w:spacing w:val="9"/>
        </w:rPr>
        <w:t xml:space="preserve"> </w:t>
      </w:r>
      <w:r w:rsidRPr="00850FCB">
        <w:rPr>
          <w:rFonts w:ascii="Arial"/>
          <w:b/>
        </w:rPr>
        <w:t>(Legal</w:t>
      </w:r>
      <w:r w:rsidRPr="00850FCB">
        <w:rPr>
          <w:rFonts w:ascii="Arial"/>
          <w:b/>
          <w:spacing w:val="10"/>
        </w:rPr>
        <w:t xml:space="preserve"> </w:t>
      </w:r>
      <w:r w:rsidRPr="00850FCB">
        <w:rPr>
          <w:rFonts w:ascii="Arial"/>
          <w:b/>
        </w:rPr>
        <w:t>Name</w:t>
      </w:r>
      <w:r w:rsidRPr="00850FCB">
        <w:rPr>
          <w:rFonts w:ascii="Arial"/>
          <w:b/>
          <w:spacing w:val="10"/>
        </w:rPr>
        <w:t xml:space="preserve"> </w:t>
      </w:r>
      <w:r w:rsidRPr="00850FCB">
        <w:rPr>
          <w:rFonts w:ascii="Arial"/>
          <w:b/>
        </w:rPr>
        <w:t>if</w:t>
      </w:r>
      <w:r w:rsidRPr="00850FCB">
        <w:rPr>
          <w:rFonts w:ascii="Arial"/>
          <w:b/>
          <w:spacing w:val="10"/>
        </w:rPr>
        <w:t xml:space="preserve"> </w:t>
      </w:r>
      <w:r w:rsidRPr="00850FCB">
        <w:rPr>
          <w:rFonts w:ascii="Arial"/>
          <w:b/>
        </w:rPr>
        <w:t>Corporation)</w:t>
      </w:r>
      <w:r>
        <w:rPr>
          <w:rFonts w:ascii="Arial"/>
          <w:b/>
        </w:rPr>
        <w:t xml:space="preserve"> and ADDRESS</w:t>
      </w:r>
    </w:p>
    <w:p w:rsidR="00850FCB" w:rsidRDefault="00850FCB" w:rsidP="007206A5">
      <w:pPr>
        <w:rPr>
          <w:rFonts w:ascii="Arial"/>
          <w:b/>
        </w:rPr>
      </w:pPr>
    </w:p>
    <w:p w:rsidR="007206A5" w:rsidRDefault="007206A5" w:rsidP="007206A5">
      <w:pPr>
        <w:rPr>
          <w:rFonts w:ascii="Arial"/>
          <w:b/>
        </w:rPr>
      </w:pPr>
    </w:p>
    <w:p w:rsidR="00850FCB" w:rsidRDefault="00850FCB" w:rsidP="00850FCB">
      <w:pPr>
        <w:ind w:left="132"/>
        <w:rPr>
          <w:rFonts w:ascii="Arial"/>
          <w:b/>
        </w:rPr>
      </w:pPr>
      <w:r>
        <w:rPr>
          <w:rFonts w:ascii="Arial"/>
          <w:b/>
        </w:rPr>
        <w:t>BRI</w:t>
      </w:r>
      <w:r w:rsidR="00745096">
        <w:rPr>
          <w:rFonts w:ascii="Arial"/>
          <w:b/>
        </w:rPr>
        <w:t>E</w:t>
      </w:r>
      <w:r>
        <w:rPr>
          <w:rFonts w:ascii="Arial"/>
          <w:b/>
        </w:rPr>
        <w:t>F DESCRIPTION OF SERVICES TO BE PROVIDED</w:t>
      </w:r>
    </w:p>
    <w:p w:rsidR="00B13E23" w:rsidRDefault="00B13E23" w:rsidP="00850FCB">
      <w:pPr>
        <w:ind w:left="132"/>
        <w:rPr>
          <w:rFonts w:ascii="Arial"/>
          <w:b/>
        </w:rPr>
      </w:pPr>
    </w:p>
    <w:p w:rsidR="00850FCB" w:rsidRDefault="00850FCB" w:rsidP="00850FCB">
      <w:pPr>
        <w:ind w:left="132"/>
        <w:rPr>
          <w:rFonts w:ascii="Arial"/>
          <w:b/>
        </w:rPr>
      </w:pPr>
      <w:r>
        <w:rPr>
          <w:rFonts w:ascii="Arial"/>
          <w:b/>
        </w:rPr>
        <w:t>TERM OF CONTRACT</w:t>
      </w:r>
    </w:p>
    <w:p w:rsidR="00850FCB" w:rsidRDefault="00850FCB" w:rsidP="00850FCB">
      <w:pPr>
        <w:ind w:left="132"/>
        <w:rPr>
          <w:rFonts w:ascii="Arial"/>
          <w:b/>
        </w:rPr>
      </w:pPr>
      <w:r>
        <w:rPr>
          <w:rFonts w:ascii="Arial"/>
          <w:b/>
        </w:rPr>
        <w:t>This contract shall be</w:t>
      </w:r>
      <w:r w:rsidR="00402070">
        <w:rPr>
          <w:rFonts w:ascii="Arial"/>
          <w:b/>
        </w:rPr>
        <w:t>gin on</w:t>
      </w:r>
      <w:r w:rsidR="00AD72BC">
        <w:rPr>
          <w:rFonts w:ascii="Arial"/>
          <w:b/>
        </w:rPr>
        <w:t xml:space="preserve"> </w:t>
      </w:r>
      <w:r w:rsidR="00B13E23">
        <w:rPr>
          <w:rFonts w:ascii="Arial"/>
          <w:b/>
        </w:rPr>
        <w:t>_________</w:t>
      </w:r>
      <w:r w:rsidR="00402070">
        <w:rPr>
          <w:rFonts w:ascii="Arial"/>
          <w:b/>
        </w:rPr>
        <w:t xml:space="preserve"> and shall terminate</w:t>
      </w:r>
      <w:r>
        <w:rPr>
          <w:rFonts w:ascii="Arial"/>
          <w:b/>
        </w:rPr>
        <w:t xml:space="preserve"> on</w:t>
      </w:r>
      <w:r w:rsidR="00AD72BC">
        <w:rPr>
          <w:rFonts w:ascii="Arial"/>
          <w:b/>
        </w:rPr>
        <w:t xml:space="preserve"> </w:t>
      </w:r>
      <w:r w:rsidR="00B13E23">
        <w:rPr>
          <w:rFonts w:ascii="Arial"/>
          <w:b/>
        </w:rPr>
        <w:t>___________</w:t>
      </w:r>
      <w:r>
        <w:rPr>
          <w:rFonts w:ascii="Arial"/>
          <w:b/>
        </w:rPr>
        <w:t>.</w:t>
      </w:r>
    </w:p>
    <w:p w:rsidR="00402070" w:rsidRDefault="00402070" w:rsidP="00850FCB">
      <w:pPr>
        <w:ind w:left="132"/>
        <w:rPr>
          <w:rFonts w:ascii="Arial"/>
          <w:b/>
        </w:rPr>
      </w:pPr>
    </w:p>
    <w:p w:rsidR="00402070" w:rsidRDefault="00402070" w:rsidP="00850FCB">
      <w:pPr>
        <w:ind w:left="132"/>
        <w:rPr>
          <w:rFonts w:ascii="Arial"/>
          <w:b/>
        </w:rPr>
      </w:pPr>
      <w:r>
        <w:rPr>
          <w:rFonts w:ascii="Arial"/>
          <w:b/>
        </w:rPr>
        <w:t>MAXIMUM CONTRACT AMOUNT</w:t>
      </w:r>
    </w:p>
    <w:p w:rsidR="00402070" w:rsidRDefault="00402070" w:rsidP="00850FCB">
      <w:pPr>
        <w:ind w:left="132"/>
        <w:rPr>
          <w:rFonts w:ascii="Arial"/>
          <w:b/>
        </w:rPr>
      </w:pPr>
    </w:p>
    <w:p w:rsidR="00402070" w:rsidRPr="00B13E23" w:rsidRDefault="00B13E23" w:rsidP="00850FCB">
      <w:pPr>
        <w:ind w:left="132"/>
        <w:rPr>
          <w:rFonts w:ascii="Arial"/>
        </w:rPr>
      </w:pPr>
      <w:r>
        <w:rPr>
          <w:rFonts w:ascii="Arial"/>
        </w:rPr>
        <w:t>$_____________________</w:t>
      </w:r>
    </w:p>
    <w:p w:rsidR="00402070" w:rsidRDefault="00402070" w:rsidP="00850FCB">
      <w:pPr>
        <w:ind w:left="132"/>
        <w:rPr>
          <w:rFonts w:ascii="Arial"/>
          <w:b/>
        </w:rPr>
      </w:pPr>
    </w:p>
    <w:p w:rsidR="00402070" w:rsidRDefault="00402070" w:rsidP="00850FCB">
      <w:pPr>
        <w:ind w:left="132"/>
        <w:rPr>
          <w:rFonts w:ascii="Arial"/>
          <w:b/>
        </w:rPr>
      </w:pPr>
      <w:r>
        <w:rPr>
          <w:rFonts w:ascii="Arial"/>
          <w:b/>
        </w:rPr>
        <w:t>TERMS OF PAYMENT</w:t>
      </w:r>
    </w:p>
    <w:p w:rsidR="00402070" w:rsidRDefault="00402070" w:rsidP="00850FCB">
      <w:pPr>
        <w:ind w:left="132"/>
        <w:rPr>
          <w:rFonts w:ascii="Arial"/>
          <w:b/>
        </w:rPr>
      </w:pPr>
      <w:r>
        <w:rPr>
          <w:rFonts w:ascii="Arial"/>
          <w:b/>
        </w:rPr>
        <w:t>If progress and/or completion of services are provided to the satisfaction of the initiating Office/Facility, payments are to be made as follows:</w:t>
      </w:r>
    </w:p>
    <w:p w:rsidR="00402070" w:rsidRDefault="00402070" w:rsidP="00850FCB">
      <w:pPr>
        <w:ind w:left="132"/>
        <w:rPr>
          <w:rFonts w:ascii="Arial"/>
          <w:b/>
        </w:rPr>
      </w:pPr>
    </w:p>
    <w:p w:rsidR="00402070" w:rsidRDefault="00402070" w:rsidP="00850FCB">
      <w:pPr>
        <w:ind w:left="132"/>
        <w:rPr>
          <w:rFonts w:ascii="Arial"/>
          <w:b/>
        </w:rPr>
      </w:pPr>
    </w:p>
    <w:p w:rsidR="00402070" w:rsidRDefault="00402070" w:rsidP="00850FCB">
      <w:pPr>
        <w:ind w:left="132"/>
        <w:rPr>
          <w:rFonts w:ascii="Arial"/>
          <w:b/>
        </w:rPr>
      </w:pPr>
      <w:r>
        <w:rPr>
          <w:rFonts w:ascii="Arial"/>
          <w:b/>
        </w:rPr>
        <w:t>Payments will be made only upon approval of:</w:t>
      </w:r>
    </w:p>
    <w:p w:rsidR="00402070" w:rsidRDefault="00402070" w:rsidP="00850FCB">
      <w:pPr>
        <w:ind w:left="132"/>
        <w:rPr>
          <w:rFonts w:ascii="Arial"/>
          <w:b/>
        </w:rPr>
      </w:pPr>
    </w:p>
    <w:p w:rsidR="00402070" w:rsidRDefault="00402070" w:rsidP="00850FCB">
      <w:pPr>
        <w:ind w:left="132"/>
        <w:rPr>
          <w:rFonts w:ascii="Arial"/>
          <w:b/>
        </w:rPr>
      </w:pPr>
    </w:p>
    <w:p w:rsidR="00192294" w:rsidRDefault="00402070" w:rsidP="00850FCB">
      <w:pPr>
        <w:ind w:left="132"/>
        <w:rPr>
          <w:rFonts w:ascii="Arial"/>
          <w:b/>
        </w:rPr>
      </w:pPr>
      <w:r>
        <w:rPr>
          <w:rFonts w:ascii="Arial"/>
          <w:b/>
        </w:rPr>
        <w:t>Taxes</w:t>
      </w:r>
    </w:p>
    <w:p w:rsidR="000E4B94" w:rsidRPr="000E4B94" w:rsidRDefault="00402070" w:rsidP="000E4B94">
      <w:pPr>
        <w:ind w:left="132"/>
        <w:rPr>
          <w:rFonts w:ascii="Arial" w:hAnsi="Arial" w:cs="Arial"/>
        </w:rPr>
      </w:pPr>
      <w:r w:rsidRPr="00192294">
        <w:rPr>
          <w:rFonts w:ascii="Arial"/>
        </w:rPr>
        <w:t>Contractor hereby agrees that the responsibility for payment of taxes from the funds thus received under this Contract and/or legislative appropriation shall be contractor</w:t>
      </w:r>
      <w:r w:rsidRPr="00192294">
        <w:rPr>
          <w:rFonts w:ascii="Arial"/>
        </w:rPr>
        <w:t>’</w:t>
      </w:r>
      <w:r w:rsidRPr="00192294">
        <w:rPr>
          <w:rFonts w:ascii="Arial"/>
        </w:rPr>
        <w:t xml:space="preserve">s obligation and identified under </w:t>
      </w:r>
      <w:proofErr w:type="gramStart"/>
      <w:r w:rsidRPr="00192294">
        <w:rPr>
          <w:rFonts w:ascii="Arial"/>
        </w:rPr>
        <w:t>Federal tax identification number</w:t>
      </w:r>
      <w:r w:rsidR="00B13E23">
        <w:rPr>
          <w:rFonts w:ascii="Arial"/>
          <w:u w:val="single"/>
        </w:rPr>
        <w:t xml:space="preserve"> _____________</w:t>
      </w:r>
      <w:proofErr w:type="gramEnd"/>
      <w:r w:rsidR="00B13E23">
        <w:rPr>
          <w:rFonts w:ascii="Arial"/>
          <w:u w:val="single"/>
        </w:rPr>
        <w:t xml:space="preserve">. </w:t>
      </w:r>
      <w:r w:rsidR="000E4B94" w:rsidRPr="000E4B94">
        <w:rPr>
          <w:rFonts w:ascii="Arial"/>
          <w:sz w:val="20"/>
          <w:szCs w:val="20"/>
        </w:rPr>
        <w:t xml:space="preserve"> </w:t>
      </w:r>
      <w:proofErr w:type="gramStart"/>
      <w:r w:rsidR="000E4B94" w:rsidRPr="000E4B94">
        <w:rPr>
          <w:rFonts w:ascii="Arial" w:hAnsi="Arial" w:cs="Arial"/>
        </w:rPr>
        <w:t>In accordance with R.S. 39:1624(A)(10),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this contract by the Office of State Procurement.</w:t>
      </w:r>
      <w:proofErr w:type="gramEnd"/>
      <w:r w:rsidR="000E4B94" w:rsidRPr="000E4B94">
        <w:rPr>
          <w:rFonts w:ascii="Arial" w:hAnsi="Arial" w:cs="Arial"/>
        </w:rPr>
        <w:t xml:space="preserve">  The prospective contractor hereby attests to its current and/or prospective compliance and agrees to provide its seven-digit LDR Account Number to the contracting agency so that the prospective contractor’s </w:t>
      </w:r>
      <w:proofErr w:type="gramStart"/>
      <w:r w:rsidR="000E4B94" w:rsidRPr="000E4B94">
        <w:rPr>
          <w:rFonts w:ascii="Arial" w:hAnsi="Arial" w:cs="Arial"/>
        </w:rPr>
        <w:t>tax payment compliance status</w:t>
      </w:r>
      <w:proofErr w:type="gramEnd"/>
      <w:r w:rsidR="000E4B94" w:rsidRPr="000E4B94">
        <w:rPr>
          <w:rFonts w:ascii="Arial" w:hAnsi="Arial" w:cs="Arial"/>
        </w:rPr>
        <w:t xml:space="preserve"> may be verified.  The prospective contractor further acknowledges understanding that issuance of a tax clearance certificate by the Louisiana Department of Revenue is a necessary precondition to the approval and effectiveness of this contract by the Office of State Procurement.  The contracting agency reserves the right to withdraw its consent to this contract without penalty and proceed with alternate arrangements should the vendor fail to resolve any identified apparent outstanding tax compliance discrepancies with the Louisiana Department of Revenue within seven (7) days of such notification.</w:t>
      </w:r>
    </w:p>
    <w:p w:rsidR="000E4B94" w:rsidRPr="000E4B94" w:rsidRDefault="000E4B94" w:rsidP="000E4B94">
      <w:pPr>
        <w:ind w:left="132"/>
        <w:rPr>
          <w:rFonts w:ascii="Arial" w:hAnsi="Arial" w:cs="Arial"/>
          <w:u w:val="single"/>
        </w:rPr>
      </w:pPr>
      <w:r w:rsidRPr="000E4B94">
        <w:rPr>
          <w:rFonts w:ascii="Arial" w:hAnsi="Arial" w:cs="Arial"/>
        </w:rPr>
        <w:t xml:space="preserve">Louisiana Department of Revenue number: </w:t>
      </w:r>
      <w:r>
        <w:rPr>
          <w:rFonts w:ascii="Arial" w:hAnsi="Arial" w:cs="Arial"/>
          <w:u w:val="single"/>
        </w:rPr>
        <w:t>_______________</w:t>
      </w:r>
    </w:p>
    <w:p w:rsidR="00402070" w:rsidRPr="000E4B94" w:rsidRDefault="00402070" w:rsidP="00850FCB">
      <w:pPr>
        <w:ind w:left="132"/>
        <w:rPr>
          <w:rFonts w:ascii="Arial" w:hAnsi="Arial" w:cs="Arial"/>
        </w:rPr>
      </w:pPr>
    </w:p>
    <w:p w:rsidR="00402070" w:rsidRDefault="00402070" w:rsidP="00850FCB">
      <w:pPr>
        <w:ind w:left="132"/>
        <w:rPr>
          <w:rFonts w:ascii="Arial"/>
          <w:b/>
        </w:rPr>
      </w:pPr>
    </w:p>
    <w:p w:rsidR="00192294" w:rsidRDefault="00402070" w:rsidP="00850FCB">
      <w:pPr>
        <w:ind w:left="132"/>
        <w:rPr>
          <w:rFonts w:ascii="Arial"/>
          <w:b/>
        </w:rPr>
      </w:pPr>
      <w:r>
        <w:rPr>
          <w:rFonts w:ascii="Arial"/>
          <w:b/>
        </w:rPr>
        <w:t>Termination for Cause</w:t>
      </w:r>
    </w:p>
    <w:p w:rsidR="00402070" w:rsidRPr="00192294" w:rsidRDefault="00402070" w:rsidP="00850FCB">
      <w:pPr>
        <w:ind w:left="132"/>
        <w:rPr>
          <w:rFonts w:ascii="Arial"/>
        </w:rPr>
      </w:pPr>
      <w:r w:rsidRPr="00192294">
        <w:rPr>
          <w:rFonts w:ascii="Arial"/>
        </w:rPr>
        <w:t>The State may terminate this Contract for cause based upon the failure of the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Contract shall terminate on the date specified in such notice. The Contractor may exercise any rights available to it under Louisiana law to terminate for cause upon the failure of the State to comply with the terms and conditions of this contract; provided that the Contractor shall give the State written notice specifying the State's failure and a reasonable opportunity for the state to cure the defect.</w:t>
      </w:r>
    </w:p>
    <w:p w:rsidR="00402070" w:rsidRDefault="00402070" w:rsidP="00850FCB">
      <w:pPr>
        <w:ind w:left="132"/>
        <w:rPr>
          <w:rFonts w:ascii="Arial"/>
          <w:b/>
        </w:rPr>
      </w:pPr>
    </w:p>
    <w:p w:rsidR="00402070" w:rsidRDefault="00402070" w:rsidP="00850FCB">
      <w:pPr>
        <w:ind w:left="132"/>
        <w:rPr>
          <w:rFonts w:ascii="Arial"/>
          <w:b/>
        </w:rPr>
      </w:pPr>
      <w:r>
        <w:rPr>
          <w:rFonts w:ascii="Arial"/>
          <w:b/>
        </w:rPr>
        <w:t>Termination for Convenience</w:t>
      </w:r>
    </w:p>
    <w:p w:rsidR="00402070" w:rsidRPr="00192294" w:rsidRDefault="00192294" w:rsidP="00850FCB">
      <w:pPr>
        <w:ind w:left="132"/>
        <w:rPr>
          <w:rFonts w:ascii="Arial"/>
        </w:rPr>
      </w:pPr>
      <w:r w:rsidRPr="00192294">
        <w:rPr>
          <w:rFonts w:ascii="Arial"/>
        </w:rPr>
        <w:t xml:space="preserve">The State may terminate the Contract at any time by giving </w:t>
      </w:r>
      <w:proofErr w:type="gramStart"/>
      <w:r w:rsidRPr="00192294">
        <w:rPr>
          <w:rFonts w:ascii="Arial"/>
        </w:rPr>
        <w:t>thirty(</w:t>
      </w:r>
      <w:proofErr w:type="gramEnd"/>
      <w:r w:rsidRPr="00192294">
        <w:rPr>
          <w:rFonts w:ascii="Arial"/>
        </w:rPr>
        <w:t>30) days written notice to the Contractor. The Contractor shall be entitled to payment for deliverables in progress, to the extent work has been performed satisfactorily.</w:t>
      </w:r>
    </w:p>
    <w:p w:rsidR="00192294" w:rsidRDefault="00192294" w:rsidP="00850FCB">
      <w:pPr>
        <w:ind w:left="132"/>
        <w:rPr>
          <w:rFonts w:ascii="Arial"/>
          <w:b/>
        </w:rPr>
      </w:pPr>
    </w:p>
    <w:p w:rsidR="00192294" w:rsidRDefault="00192294" w:rsidP="00850FCB">
      <w:pPr>
        <w:ind w:left="132"/>
        <w:rPr>
          <w:rFonts w:ascii="Arial"/>
          <w:b/>
        </w:rPr>
      </w:pPr>
      <w:r>
        <w:rPr>
          <w:rFonts w:ascii="Arial"/>
          <w:b/>
        </w:rPr>
        <w:t>Remedies for Default</w:t>
      </w:r>
    </w:p>
    <w:p w:rsidR="00192294" w:rsidRPr="00FD42F5" w:rsidRDefault="00192294" w:rsidP="00850FCB">
      <w:pPr>
        <w:ind w:left="132"/>
        <w:rPr>
          <w:rFonts w:ascii="Arial"/>
        </w:rPr>
      </w:pPr>
      <w:r w:rsidRPr="00FD42F5">
        <w:rPr>
          <w:rFonts w:ascii="Arial"/>
        </w:rPr>
        <w:t>Any claim or controversy arising out of this contract shall be resolved by the provisions of LSA - R.S. 39:1672.2 - 1672.4.</w:t>
      </w:r>
    </w:p>
    <w:p w:rsidR="00402070" w:rsidRDefault="00402070" w:rsidP="00850FCB">
      <w:pPr>
        <w:ind w:left="132"/>
        <w:rPr>
          <w:rFonts w:ascii="Arial"/>
          <w:b/>
        </w:rPr>
      </w:pPr>
    </w:p>
    <w:p w:rsidR="00192294" w:rsidRDefault="00192294" w:rsidP="00850FCB">
      <w:pPr>
        <w:ind w:left="132"/>
        <w:rPr>
          <w:rFonts w:ascii="Arial"/>
          <w:b/>
        </w:rPr>
      </w:pPr>
      <w:r>
        <w:rPr>
          <w:rFonts w:ascii="Arial"/>
          <w:b/>
        </w:rPr>
        <w:t>Governing Law</w:t>
      </w:r>
    </w:p>
    <w:p w:rsidR="00192294" w:rsidRPr="00FD42F5" w:rsidRDefault="00192294" w:rsidP="00850FCB">
      <w:pPr>
        <w:ind w:left="132"/>
        <w:rPr>
          <w:rFonts w:ascii="Arial"/>
        </w:rPr>
      </w:pPr>
      <w:r w:rsidRPr="00FD42F5">
        <w:rPr>
          <w:rFonts w:ascii="Arial"/>
        </w:rPr>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w:t>
      </w:r>
      <w:proofErr w:type="gramStart"/>
      <w:r w:rsidRPr="00FD42F5">
        <w:rPr>
          <w:rFonts w:ascii="Arial"/>
        </w:rPr>
        <w:t>State</w:t>
      </w:r>
      <w:proofErr w:type="gramEnd"/>
      <w:r w:rsidRPr="00FD42F5">
        <w:rPr>
          <w:rFonts w:ascii="Arial"/>
        </w:rPr>
        <w:t xml:space="preserve"> of Louisiana.</w:t>
      </w:r>
    </w:p>
    <w:p w:rsidR="00192294" w:rsidRDefault="00192294" w:rsidP="00850FCB">
      <w:pPr>
        <w:ind w:left="132"/>
        <w:rPr>
          <w:rFonts w:ascii="Arial"/>
          <w:b/>
        </w:rPr>
      </w:pPr>
    </w:p>
    <w:p w:rsidR="00192294" w:rsidRDefault="00192294" w:rsidP="00850FCB">
      <w:pPr>
        <w:ind w:left="132"/>
        <w:rPr>
          <w:rFonts w:ascii="Arial"/>
          <w:b/>
        </w:rPr>
      </w:pPr>
      <w:r>
        <w:rPr>
          <w:rFonts w:ascii="Arial"/>
          <w:b/>
        </w:rPr>
        <w:t>E-Verify</w:t>
      </w:r>
    </w:p>
    <w:p w:rsidR="00192294" w:rsidRPr="00FD42F5" w:rsidRDefault="00192294" w:rsidP="00850FCB">
      <w:pPr>
        <w:ind w:left="132"/>
        <w:rPr>
          <w:rFonts w:ascii="Arial"/>
        </w:rPr>
      </w:pPr>
      <w:r w:rsidRPr="00FD42F5">
        <w:rPr>
          <w:rFonts w:ascii="Arial"/>
        </w:rPr>
        <w:t>Contractor acknowledges and agrees to comply with the provisions of La. R.S. 38:2212.10 and federal law pertaining to E-Verify in the performance of services under this Contract.</w:t>
      </w:r>
    </w:p>
    <w:p w:rsidR="00192294" w:rsidRDefault="00192294" w:rsidP="00850FCB">
      <w:pPr>
        <w:ind w:left="132"/>
        <w:rPr>
          <w:rFonts w:ascii="Arial"/>
          <w:b/>
        </w:rPr>
      </w:pPr>
    </w:p>
    <w:p w:rsidR="00192294" w:rsidRDefault="00192294" w:rsidP="00850FCB">
      <w:pPr>
        <w:ind w:left="132"/>
        <w:rPr>
          <w:rFonts w:ascii="Arial"/>
          <w:b/>
        </w:rPr>
      </w:pPr>
      <w:r>
        <w:rPr>
          <w:rFonts w:ascii="Arial"/>
          <w:b/>
        </w:rPr>
        <w:t>Record Ownership</w:t>
      </w:r>
    </w:p>
    <w:p w:rsidR="00192294" w:rsidRPr="00FD42F5" w:rsidRDefault="00192294" w:rsidP="00850FCB">
      <w:pPr>
        <w:ind w:left="132"/>
        <w:rPr>
          <w:rFonts w:ascii="Arial"/>
        </w:rPr>
      </w:pPr>
      <w:r w:rsidRPr="00FD42F5">
        <w:rPr>
          <w:rFonts w:ascii="Arial"/>
        </w:rPr>
        <w:t>All records, reports, documents and other material delivered or transmitted to Contractor by State shall remain the property of State, and shall be returned by Contractor to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State, and shall, upon request, be returned by Contractor to State, at Contractor's expense, at termination or expiration of this contract.</w:t>
      </w:r>
    </w:p>
    <w:p w:rsidR="00192294" w:rsidRDefault="00192294" w:rsidP="00850FCB">
      <w:pPr>
        <w:ind w:left="132"/>
        <w:rPr>
          <w:rFonts w:ascii="Arial"/>
          <w:b/>
        </w:rPr>
      </w:pPr>
    </w:p>
    <w:p w:rsidR="00192294" w:rsidRDefault="00192294" w:rsidP="00850FCB">
      <w:pPr>
        <w:ind w:left="132"/>
        <w:rPr>
          <w:rFonts w:ascii="Arial"/>
          <w:b/>
        </w:rPr>
      </w:pPr>
      <w:r>
        <w:rPr>
          <w:rFonts w:ascii="Arial"/>
          <w:b/>
        </w:rPr>
        <w:t>Commissioner</w:t>
      </w:r>
      <w:r>
        <w:rPr>
          <w:rFonts w:ascii="Arial"/>
          <w:b/>
        </w:rPr>
        <w:t>’</w:t>
      </w:r>
      <w:r>
        <w:rPr>
          <w:rFonts w:ascii="Arial"/>
          <w:b/>
        </w:rPr>
        <w:t>s Statement</w:t>
      </w:r>
    </w:p>
    <w:p w:rsidR="00192294" w:rsidRDefault="00192294" w:rsidP="00850FCB">
      <w:pPr>
        <w:ind w:left="132"/>
        <w:rPr>
          <w:rFonts w:ascii="Arial"/>
        </w:rPr>
      </w:pPr>
      <w:proofErr w:type="gramStart"/>
      <w:r w:rsidRPr="00FD42F5">
        <w:rPr>
          <w:rFonts w:ascii="Arial"/>
        </w:rPr>
        <w:t>Statements, acts and omissions made by or on behalf of the Commissioner of Administration regarding the RFP or RFP process, this Contract, any Contractor and/or any subcontractor of the Contractor shall not be deemed a conflict of interest when the Commissioner is discharging her duties and responsibilities under law, including, but not limited, to the Commissioner of Administration</w:t>
      </w:r>
      <w:r w:rsidRPr="00FD42F5">
        <w:rPr>
          <w:rFonts w:ascii="Arial"/>
        </w:rPr>
        <w:t>’</w:t>
      </w:r>
      <w:r w:rsidRPr="00FD42F5">
        <w:rPr>
          <w:rFonts w:ascii="Arial"/>
        </w:rPr>
        <w:t>s authority in procurement matters.</w:t>
      </w:r>
      <w:proofErr w:type="gramEnd"/>
    </w:p>
    <w:p w:rsidR="00B13E23" w:rsidRDefault="00B13E23" w:rsidP="00850FCB">
      <w:pPr>
        <w:ind w:left="132"/>
        <w:rPr>
          <w:rFonts w:ascii="Arial"/>
        </w:rPr>
      </w:pPr>
    </w:p>
    <w:p w:rsidR="00B13E23" w:rsidRPr="00B13E23" w:rsidRDefault="00B13E23" w:rsidP="00B13E23">
      <w:pPr>
        <w:spacing w:after="120"/>
        <w:ind w:firstLine="132"/>
        <w:jc w:val="both"/>
        <w:rPr>
          <w:rFonts w:ascii="Arial" w:hAnsi="Arial" w:cs="Arial"/>
          <w:b/>
          <w:bCs/>
        </w:rPr>
      </w:pPr>
      <w:r w:rsidRPr="00B13E23">
        <w:rPr>
          <w:rFonts w:ascii="Arial" w:hAnsi="Arial" w:cs="Arial"/>
          <w:b/>
          <w:bCs/>
        </w:rPr>
        <w:t>Prohibition of Discriminatory Boycotts of Israel</w:t>
      </w:r>
    </w:p>
    <w:p w:rsidR="00B13E23" w:rsidRPr="00B13E23" w:rsidRDefault="00B13E23" w:rsidP="00B13E23">
      <w:pPr>
        <w:ind w:left="132"/>
        <w:jc w:val="both"/>
        <w:rPr>
          <w:rFonts w:ascii="Arial" w:hAnsi="Arial" w:cs="Arial"/>
        </w:rPr>
      </w:pPr>
      <w:r w:rsidRPr="00B13E23">
        <w:rPr>
          <w:rFonts w:ascii="Arial" w:hAnsi="Arial" w:cs="Arial"/>
        </w:rPr>
        <w:t xml:space="preserve">In accordance with Executive Order Number JBE 2018-15, effective May 22, 2018, for any contract for $100,000 or more and for any contractor with five or more employees, Contractor, or any Subcontractor, shall certify it is not engaging in a boycott of Israel, and </w:t>
      </w:r>
      <w:proofErr w:type="gramStart"/>
      <w:r w:rsidRPr="00B13E23">
        <w:rPr>
          <w:rFonts w:ascii="Arial" w:hAnsi="Arial" w:cs="Arial"/>
        </w:rPr>
        <w:t>shall, for the duration of this contract, refrain</w:t>
      </w:r>
      <w:proofErr w:type="gramEnd"/>
      <w:r w:rsidRPr="00B13E23">
        <w:rPr>
          <w:rFonts w:ascii="Arial" w:hAnsi="Arial" w:cs="Arial"/>
        </w:rPr>
        <w:t xml:space="preserve"> from a boycott of Israel.</w:t>
      </w:r>
    </w:p>
    <w:p w:rsidR="00B13E23" w:rsidRDefault="00B13E23" w:rsidP="00B13E23">
      <w:pPr>
        <w:ind w:left="132"/>
        <w:jc w:val="both"/>
        <w:rPr>
          <w:rFonts w:ascii="Arial" w:hAnsi="Arial" w:cs="Arial"/>
        </w:rPr>
      </w:pPr>
      <w:r w:rsidRPr="00B13E23">
        <w:rPr>
          <w:rFonts w:ascii="Arial" w:hAnsi="Arial" w:cs="Arial"/>
        </w:rPr>
        <w:t>The State reserves the right to terminate this contract if the Contractor, or any Subcontractor, engages in a boycott of Israel during the term of the contract.</w:t>
      </w:r>
    </w:p>
    <w:p w:rsidR="00B13E23" w:rsidRPr="00B13E23" w:rsidRDefault="00B13E23" w:rsidP="00B13E23">
      <w:pPr>
        <w:ind w:left="132"/>
        <w:jc w:val="both"/>
        <w:rPr>
          <w:rFonts w:ascii="Arial" w:hAnsi="Arial" w:cs="Arial"/>
        </w:rPr>
      </w:pPr>
    </w:p>
    <w:p w:rsidR="00B13E23" w:rsidRPr="00B13E23" w:rsidRDefault="00B13E23" w:rsidP="00850FCB">
      <w:pPr>
        <w:ind w:left="132"/>
        <w:rPr>
          <w:rFonts w:ascii="Arial"/>
        </w:rPr>
      </w:pPr>
    </w:p>
    <w:p w:rsidR="00192294" w:rsidRDefault="00192294" w:rsidP="00850FCB">
      <w:pPr>
        <w:ind w:left="132"/>
        <w:rPr>
          <w:rFonts w:ascii="Arial"/>
          <w:b/>
        </w:rPr>
      </w:pPr>
    </w:p>
    <w:p w:rsidR="00192294" w:rsidRDefault="00192294" w:rsidP="00850FCB">
      <w:pPr>
        <w:ind w:left="132"/>
        <w:rPr>
          <w:rFonts w:ascii="Arial"/>
          <w:b/>
        </w:rPr>
      </w:pPr>
      <w:r>
        <w:rPr>
          <w:rFonts w:ascii="Arial"/>
          <w:b/>
        </w:rPr>
        <w:lastRenderedPageBreak/>
        <w:t>Contractor</w:t>
      </w:r>
      <w:r>
        <w:rPr>
          <w:rFonts w:ascii="Arial"/>
          <w:b/>
        </w:rPr>
        <w:t>’</w:t>
      </w:r>
      <w:r>
        <w:rPr>
          <w:rFonts w:ascii="Arial"/>
          <w:b/>
        </w:rPr>
        <w:t>s Cooperation</w:t>
      </w:r>
    </w:p>
    <w:p w:rsidR="00192294" w:rsidRPr="00FD42F5" w:rsidRDefault="00192294" w:rsidP="00850FCB">
      <w:pPr>
        <w:ind w:left="132"/>
        <w:rPr>
          <w:rFonts w:ascii="Arial"/>
        </w:rPr>
      </w:pPr>
      <w:r w:rsidRPr="00FD42F5">
        <w:rPr>
          <w:rFonts w:ascii="Arial"/>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w:t>
      </w:r>
      <w:r w:rsidRPr="00FD42F5">
        <w:rPr>
          <w:rFonts w:ascii="Arial"/>
        </w:rPr>
        <w:t>’</w:t>
      </w:r>
      <w:r w:rsidRPr="00FD42F5">
        <w:rPr>
          <w:rFonts w:ascii="Arial"/>
        </w:rPr>
        <w:t>s right to audit or shall not withhold State owned documents.</w:t>
      </w:r>
    </w:p>
    <w:p w:rsidR="00192294" w:rsidRDefault="00192294" w:rsidP="00850FCB">
      <w:pPr>
        <w:ind w:left="132"/>
        <w:rPr>
          <w:rFonts w:ascii="Arial"/>
          <w:b/>
        </w:rPr>
      </w:pPr>
    </w:p>
    <w:p w:rsidR="00192294" w:rsidRDefault="00192294" w:rsidP="00850FCB">
      <w:pPr>
        <w:ind w:left="132"/>
        <w:rPr>
          <w:rFonts w:ascii="Arial"/>
          <w:b/>
        </w:rPr>
      </w:pPr>
      <w:proofErr w:type="spellStart"/>
      <w:r>
        <w:rPr>
          <w:rFonts w:ascii="Arial"/>
          <w:b/>
        </w:rPr>
        <w:t>Nonassignability</w:t>
      </w:r>
      <w:proofErr w:type="spellEnd"/>
    </w:p>
    <w:p w:rsidR="00192294" w:rsidRPr="00FD42F5" w:rsidRDefault="00192294" w:rsidP="00850FCB">
      <w:pPr>
        <w:ind w:left="132"/>
        <w:rPr>
          <w:rFonts w:ascii="Arial"/>
        </w:rPr>
      </w:pPr>
      <w:r w:rsidRPr="00FD42F5">
        <w:rPr>
          <w:rFonts w:ascii="Arial"/>
        </w:rPr>
        <w:t>No contractor shall assign any interest in this contract by assignment, transfer, or novation, without prior written consent of the State.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State.</w:t>
      </w:r>
    </w:p>
    <w:p w:rsidR="00192294" w:rsidRDefault="00192294" w:rsidP="00850FCB">
      <w:pPr>
        <w:ind w:left="132"/>
        <w:rPr>
          <w:rFonts w:ascii="Arial"/>
          <w:b/>
        </w:rPr>
      </w:pPr>
    </w:p>
    <w:p w:rsidR="00192294" w:rsidRDefault="00192294" w:rsidP="00850FCB">
      <w:pPr>
        <w:ind w:left="132"/>
        <w:rPr>
          <w:rFonts w:ascii="Arial"/>
          <w:b/>
        </w:rPr>
      </w:pPr>
      <w:r>
        <w:rPr>
          <w:rFonts w:ascii="Arial"/>
          <w:b/>
        </w:rPr>
        <w:t>Auditors</w:t>
      </w:r>
    </w:p>
    <w:p w:rsidR="00192294" w:rsidRPr="00FD42F5" w:rsidRDefault="00192294" w:rsidP="00850FCB">
      <w:pPr>
        <w:ind w:left="132"/>
        <w:rPr>
          <w:rFonts w:ascii="Arial"/>
        </w:rPr>
      </w:pPr>
      <w:r w:rsidRPr="00FD42F5">
        <w:rPr>
          <w:rFonts w:ascii="Arial"/>
        </w:rPr>
        <w:t>It is hereby agreed that the Legislative Auditor of the State of Louisiana and/or the Office of the Governor, Division of Administration auditors shall have the option of auditing all accounts of contractor which relate to this contract.</w:t>
      </w:r>
    </w:p>
    <w:p w:rsidR="00192294" w:rsidRDefault="00192294" w:rsidP="00850FCB">
      <w:pPr>
        <w:ind w:left="132"/>
        <w:rPr>
          <w:rFonts w:ascii="Arial"/>
          <w:b/>
        </w:rPr>
      </w:pPr>
    </w:p>
    <w:p w:rsidR="00192294" w:rsidRDefault="00192294" w:rsidP="00850FCB">
      <w:pPr>
        <w:ind w:left="132"/>
        <w:rPr>
          <w:rFonts w:ascii="Arial"/>
          <w:b/>
        </w:rPr>
      </w:pPr>
      <w:r>
        <w:rPr>
          <w:rFonts w:ascii="Arial"/>
          <w:b/>
        </w:rPr>
        <w:t>Fiscal Funding</w:t>
      </w:r>
    </w:p>
    <w:p w:rsidR="00192294" w:rsidRPr="00FD42F5" w:rsidRDefault="00192294" w:rsidP="00850FCB">
      <w:pPr>
        <w:ind w:left="132"/>
        <w:rPr>
          <w:rFonts w:ascii="Arial"/>
        </w:rPr>
      </w:pPr>
      <w:r w:rsidRPr="00FD42F5">
        <w:rPr>
          <w:rFonts w:ascii="Arial"/>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192294" w:rsidRDefault="00192294" w:rsidP="00850FCB">
      <w:pPr>
        <w:ind w:left="132"/>
        <w:rPr>
          <w:rFonts w:ascii="Arial"/>
          <w:b/>
        </w:rPr>
      </w:pPr>
    </w:p>
    <w:p w:rsidR="00192294" w:rsidRDefault="00192294" w:rsidP="00850FCB">
      <w:pPr>
        <w:ind w:left="132"/>
        <w:rPr>
          <w:rFonts w:ascii="Arial"/>
          <w:b/>
        </w:rPr>
      </w:pPr>
      <w:r>
        <w:rPr>
          <w:rFonts w:ascii="Arial"/>
          <w:b/>
        </w:rPr>
        <w:t>Discrimination Clause</w:t>
      </w:r>
    </w:p>
    <w:p w:rsidR="00192294" w:rsidRPr="00FD42F5" w:rsidRDefault="00192294" w:rsidP="00850FCB">
      <w:pPr>
        <w:ind w:left="132"/>
        <w:rPr>
          <w:rFonts w:ascii="Arial"/>
        </w:rPr>
      </w:pPr>
      <w:r w:rsidRPr="00FD42F5">
        <w:rPr>
          <w:rFonts w:ascii="Arial"/>
        </w:rPr>
        <w:t>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w:t>
      </w:r>
    </w:p>
    <w:p w:rsidR="00192294" w:rsidRDefault="00192294" w:rsidP="00850FCB">
      <w:pPr>
        <w:ind w:left="132"/>
        <w:rPr>
          <w:rFonts w:ascii="Arial"/>
          <w:b/>
        </w:rPr>
      </w:pPr>
    </w:p>
    <w:p w:rsidR="00192294" w:rsidRPr="00FD42F5" w:rsidRDefault="00192294" w:rsidP="00192294">
      <w:pPr>
        <w:ind w:left="132"/>
        <w:rPr>
          <w:rFonts w:ascii="Arial"/>
        </w:rPr>
      </w:pPr>
      <w:r w:rsidRPr="00FD42F5">
        <w:rPr>
          <w:rFonts w:ascii="Arial"/>
        </w:rPr>
        <w:t xml:space="preserve">Contractor agrees not to discriminate in its employment practices, and will render services under this contract without regard to race, color, religion, sex, sexual orientation, </w:t>
      </w:r>
      <w:r w:rsidR="00C41806">
        <w:rPr>
          <w:rFonts w:ascii="Arial"/>
        </w:rPr>
        <w:t>age,</w:t>
      </w:r>
      <w:r w:rsidR="005F35FF">
        <w:rPr>
          <w:rFonts w:ascii="Arial"/>
        </w:rPr>
        <w:t xml:space="preserve"> </w:t>
      </w:r>
      <w:r w:rsidRPr="00FD42F5">
        <w:rPr>
          <w:rFonts w:ascii="Arial"/>
        </w:rPr>
        <w:t>national origin, veteran status, political affiliation, or disabilities.</w:t>
      </w:r>
    </w:p>
    <w:p w:rsidR="00192294" w:rsidRPr="00FD42F5" w:rsidRDefault="00192294" w:rsidP="00192294">
      <w:pPr>
        <w:ind w:left="132"/>
        <w:rPr>
          <w:rFonts w:ascii="Arial"/>
        </w:rPr>
      </w:pPr>
      <w:r w:rsidRPr="00FD42F5">
        <w:rPr>
          <w:rFonts w:ascii="Arial"/>
        </w:rPr>
        <w:t>Any act of discrimination committed by Contractor, or failure to comply with these statutory obligations when applicable shall be grounds for termination of this contract.</w:t>
      </w:r>
    </w:p>
    <w:p w:rsidR="00192294" w:rsidRDefault="00192294" w:rsidP="00192294">
      <w:pPr>
        <w:ind w:left="132"/>
        <w:rPr>
          <w:rFonts w:ascii="Arial"/>
          <w:b/>
        </w:rPr>
      </w:pPr>
    </w:p>
    <w:p w:rsidR="00192294" w:rsidRDefault="00192294" w:rsidP="00192294">
      <w:pPr>
        <w:ind w:left="132"/>
        <w:rPr>
          <w:rFonts w:ascii="Arial"/>
          <w:b/>
        </w:rPr>
      </w:pPr>
      <w:r>
        <w:rPr>
          <w:rFonts w:ascii="Arial"/>
          <w:b/>
        </w:rPr>
        <w:t>Continuing Obligation</w:t>
      </w:r>
    </w:p>
    <w:p w:rsidR="00192294" w:rsidRPr="00FD42F5" w:rsidRDefault="00192294" w:rsidP="00192294">
      <w:pPr>
        <w:ind w:left="132"/>
        <w:rPr>
          <w:rFonts w:ascii="Arial"/>
        </w:rPr>
      </w:pPr>
      <w:r w:rsidRPr="00FD42F5">
        <w:rPr>
          <w:rFonts w:ascii="Arial"/>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192294" w:rsidRDefault="00192294" w:rsidP="00192294">
      <w:pPr>
        <w:ind w:left="132"/>
        <w:rPr>
          <w:rFonts w:ascii="Arial"/>
          <w:b/>
        </w:rPr>
      </w:pPr>
    </w:p>
    <w:p w:rsidR="00192294" w:rsidRDefault="00192294" w:rsidP="00192294">
      <w:pPr>
        <w:ind w:left="132"/>
        <w:rPr>
          <w:rFonts w:ascii="Arial"/>
          <w:b/>
        </w:rPr>
      </w:pPr>
      <w:r>
        <w:rPr>
          <w:rFonts w:ascii="Arial"/>
          <w:b/>
        </w:rPr>
        <w:t>Eligibility Status</w:t>
      </w:r>
    </w:p>
    <w:p w:rsidR="00192294" w:rsidRPr="00FD42F5" w:rsidRDefault="00192294" w:rsidP="00192294">
      <w:pPr>
        <w:ind w:left="132"/>
        <w:rPr>
          <w:rFonts w:ascii="Arial"/>
        </w:rPr>
      </w:pPr>
      <w:r w:rsidRPr="00FD42F5">
        <w:rPr>
          <w:rFonts w:ascii="Arial"/>
        </w:rPr>
        <w:t xml:space="preserve">Contractor, and each tier of Subcontractors, shall certify that it is not on the List of Parties Excluded from Federal Procurement or </w:t>
      </w:r>
      <w:proofErr w:type="spellStart"/>
      <w:r w:rsidRPr="00FD42F5">
        <w:rPr>
          <w:rFonts w:ascii="Arial"/>
        </w:rPr>
        <w:t>Nonprocurement</w:t>
      </w:r>
      <w:proofErr w:type="spellEnd"/>
      <w:r w:rsidRPr="00FD42F5">
        <w:rPr>
          <w:rFonts w:ascii="Arial"/>
        </w:rPr>
        <w:t xml:space="preserve"> Programs promulgated in accordance with E.O.s 12549 and 12689, "Debarment and Suspension," as set forth at 24 CFR part 24.</w:t>
      </w:r>
    </w:p>
    <w:p w:rsidR="00192294" w:rsidRDefault="00192294" w:rsidP="00192294">
      <w:pPr>
        <w:ind w:left="132"/>
        <w:rPr>
          <w:rFonts w:ascii="Arial"/>
          <w:b/>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p>
    <w:p w:rsidR="002A5E36" w:rsidRDefault="002A5E36" w:rsidP="00192294">
      <w:pPr>
        <w:ind w:left="132"/>
        <w:rPr>
          <w:rFonts w:ascii="Arial"/>
        </w:rPr>
      </w:pPr>
      <w:bookmarkStart w:id="0" w:name="_GoBack"/>
      <w:bookmarkEnd w:id="0"/>
    </w:p>
    <w:p w:rsidR="002A5E36" w:rsidRDefault="002A5E36" w:rsidP="00192294">
      <w:pPr>
        <w:ind w:left="132"/>
        <w:rPr>
          <w:rFonts w:ascii="Arial"/>
        </w:rPr>
      </w:pPr>
    </w:p>
    <w:p w:rsidR="002A5E36" w:rsidRDefault="002A5E36" w:rsidP="00192294">
      <w:pPr>
        <w:ind w:left="132"/>
        <w:rPr>
          <w:rFonts w:ascii="Arial"/>
        </w:rPr>
      </w:pPr>
    </w:p>
    <w:p w:rsidR="00192294" w:rsidRPr="00FD42F5" w:rsidRDefault="00192294" w:rsidP="00192294">
      <w:pPr>
        <w:ind w:left="132"/>
        <w:rPr>
          <w:rFonts w:ascii="Arial"/>
        </w:rPr>
      </w:pPr>
      <w:r w:rsidRPr="00FD42F5">
        <w:rPr>
          <w:rFonts w:ascii="Arial"/>
        </w:rPr>
        <w:t>THUS DONE AND SIGNED AT Bossier City, Louisiana on the day, month and year first written above.</w:t>
      </w:r>
    </w:p>
    <w:p w:rsidR="000861C3" w:rsidRDefault="00192294" w:rsidP="002A5E36">
      <w:pPr>
        <w:ind w:left="132"/>
        <w:rPr>
          <w:rFonts w:ascii="Arial"/>
        </w:rPr>
      </w:pPr>
      <w:r w:rsidRPr="00FD42F5">
        <w:rPr>
          <w:rFonts w:ascii="Arial"/>
        </w:rPr>
        <w:t>IN WITNESS WHEREOF, the p</w:t>
      </w:r>
      <w:r w:rsidR="000633BB">
        <w:rPr>
          <w:rFonts w:ascii="Arial"/>
        </w:rPr>
        <w:t>arties have executed this Agree</w:t>
      </w:r>
      <w:r w:rsidRPr="00FD42F5">
        <w:rPr>
          <w:rFonts w:ascii="Arial"/>
        </w:rPr>
        <w:t>ment.</w:t>
      </w:r>
    </w:p>
    <w:p w:rsidR="000861C3" w:rsidRDefault="000861C3" w:rsidP="00192294">
      <w:pPr>
        <w:ind w:left="132"/>
        <w:rPr>
          <w:rFonts w:ascii="Arial"/>
        </w:rPr>
      </w:pPr>
    </w:p>
    <w:p w:rsidR="000861C3" w:rsidRDefault="000861C3" w:rsidP="00192294">
      <w:pPr>
        <w:ind w:left="132"/>
        <w:rPr>
          <w:rFonts w:ascii="Arial"/>
        </w:rPr>
      </w:pPr>
    </w:p>
    <w:p w:rsidR="000861C3" w:rsidRDefault="000861C3" w:rsidP="00192294">
      <w:pPr>
        <w:ind w:left="132"/>
        <w:rPr>
          <w:rFonts w:ascii="Arial"/>
        </w:rPr>
      </w:pPr>
    </w:p>
    <w:p w:rsidR="000861C3" w:rsidRDefault="000861C3" w:rsidP="00192294">
      <w:pPr>
        <w:ind w:left="132"/>
        <w:rPr>
          <w:rFonts w:ascii="Arial"/>
        </w:rPr>
      </w:pPr>
    </w:p>
    <w:p w:rsidR="00FD42F5" w:rsidRDefault="00FD42F5" w:rsidP="00192294">
      <w:pPr>
        <w:ind w:left="132"/>
        <w:rPr>
          <w:rFonts w:ascii="Arial"/>
        </w:rPr>
      </w:pPr>
      <w:r>
        <w:rPr>
          <w:rFonts w:ascii="Arial"/>
        </w:rPr>
        <w:t>WITNESSES SIGNATURES:</w:t>
      </w:r>
      <w:r>
        <w:rPr>
          <w:rFonts w:ascii="Arial"/>
        </w:rPr>
        <w:tab/>
      </w:r>
      <w:r>
        <w:rPr>
          <w:rFonts w:ascii="Arial"/>
        </w:rPr>
        <w:tab/>
      </w:r>
      <w:r>
        <w:rPr>
          <w:rFonts w:ascii="Arial"/>
        </w:rPr>
        <w:tab/>
      </w:r>
      <w:r>
        <w:rPr>
          <w:rFonts w:ascii="Arial"/>
        </w:rPr>
        <w:tab/>
        <w:t>STATE AGENCY SIGNTURE:</w:t>
      </w:r>
    </w:p>
    <w:p w:rsidR="00FD42F5" w:rsidRDefault="00FD42F5" w:rsidP="00192294">
      <w:pPr>
        <w:ind w:left="132"/>
        <w:rPr>
          <w:rFonts w:ascii="Arial"/>
        </w:rPr>
      </w:pPr>
    </w:p>
    <w:p w:rsidR="00FD42F5" w:rsidRDefault="00FD42F5" w:rsidP="00192294">
      <w:pPr>
        <w:ind w:left="132"/>
        <w:rPr>
          <w:rFonts w:ascii="Arial"/>
        </w:rPr>
      </w:pPr>
      <w:r>
        <w:rPr>
          <w:rFonts w:ascii="Arial"/>
        </w:rPr>
        <w:t>___________________________________</w:t>
      </w:r>
      <w:r>
        <w:rPr>
          <w:rFonts w:ascii="Arial"/>
        </w:rPr>
        <w:tab/>
      </w:r>
      <w:r>
        <w:rPr>
          <w:rFonts w:ascii="Arial"/>
        </w:rPr>
        <w:tab/>
        <w:t>By</w:t>
      </w:r>
      <w:proofErr w:type="gramStart"/>
      <w:r>
        <w:rPr>
          <w:rFonts w:ascii="Arial"/>
        </w:rPr>
        <w:t>:_</w:t>
      </w:r>
      <w:proofErr w:type="gramEnd"/>
      <w:r>
        <w:rPr>
          <w:rFonts w:ascii="Arial"/>
        </w:rPr>
        <w:t>__________________________________</w:t>
      </w:r>
    </w:p>
    <w:p w:rsidR="00FD42F5" w:rsidRDefault="00FD42F5" w:rsidP="00192294">
      <w:pPr>
        <w:ind w:left="132"/>
        <w:rPr>
          <w:rFonts w:ascii="Arial"/>
        </w:rPr>
      </w:pPr>
    </w:p>
    <w:p w:rsidR="00FD42F5" w:rsidRDefault="00FD42F5" w:rsidP="00192294">
      <w:pPr>
        <w:ind w:left="132"/>
        <w:rPr>
          <w:rFonts w:ascii="Arial"/>
        </w:rPr>
      </w:pPr>
    </w:p>
    <w:p w:rsidR="00FD42F5" w:rsidRDefault="00FD42F5" w:rsidP="00192294">
      <w:pPr>
        <w:ind w:left="132"/>
        <w:rPr>
          <w:rFonts w:ascii="Arial"/>
        </w:rPr>
      </w:pPr>
      <w:r>
        <w:rPr>
          <w:rFonts w:ascii="Arial"/>
        </w:rPr>
        <w:t>___________________________________</w:t>
      </w:r>
      <w:r>
        <w:rPr>
          <w:rFonts w:ascii="Arial"/>
        </w:rPr>
        <w:tab/>
      </w:r>
      <w:r>
        <w:rPr>
          <w:rFonts w:ascii="Arial"/>
        </w:rPr>
        <w:tab/>
        <w:t>Title</w:t>
      </w:r>
      <w:proofErr w:type="gramStart"/>
      <w:r>
        <w:rPr>
          <w:rFonts w:ascii="Arial"/>
        </w:rPr>
        <w:t>:_</w:t>
      </w:r>
      <w:proofErr w:type="gramEnd"/>
      <w:r>
        <w:rPr>
          <w:rFonts w:ascii="Arial"/>
        </w:rPr>
        <w:t>_________________________________</w:t>
      </w:r>
    </w:p>
    <w:p w:rsidR="00FD42F5" w:rsidRDefault="00FD42F5" w:rsidP="00192294">
      <w:pPr>
        <w:ind w:left="132"/>
        <w:rPr>
          <w:rFonts w:ascii="Arial"/>
        </w:rPr>
      </w:pPr>
    </w:p>
    <w:p w:rsidR="00FD42F5" w:rsidRDefault="00FD42F5" w:rsidP="00192294">
      <w:pPr>
        <w:ind w:left="132"/>
        <w:rPr>
          <w:rFonts w:ascii="Arial"/>
        </w:rPr>
      </w:pPr>
    </w:p>
    <w:p w:rsidR="00FD42F5" w:rsidRDefault="00FD42F5" w:rsidP="00192294">
      <w:pPr>
        <w:ind w:left="132"/>
        <w:rPr>
          <w:rFonts w:ascii="Arial"/>
        </w:rPr>
      </w:pP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Date</w:t>
      </w:r>
      <w:proofErr w:type="gramStart"/>
      <w:r>
        <w:rPr>
          <w:rFonts w:ascii="Arial"/>
        </w:rPr>
        <w:t>:_</w:t>
      </w:r>
      <w:proofErr w:type="gramEnd"/>
      <w:r>
        <w:rPr>
          <w:rFonts w:ascii="Arial"/>
        </w:rPr>
        <w:t>_________________________________</w:t>
      </w:r>
    </w:p>
    <w:p w:rsidR="00FD42F5" w:rsidRDefault="00FD42F5" w:rsidP="00192294">
      <w:pPr>
        <w:ind w:left="132"/>
        <w:rPr>
          <w:rFonts w:ascii="Arial"/>
        </w:rPr>
      </w:pPr>
    </w:p>
    <w:p w:rsidR="00FD42F5" w:rsidRDefault="00FD42F5" w:rsidP="00192294">
      <w:pPr>
        <w:ind w:left="132"/>
        <w:rPr>
          <w:rFonts w:ascii="Arial"/>
        </w:rPr>
      </w:pPr>
    </w:p>
    <w:p w:rsidR="00FD42F5" w:rsidRDefault="00FD42F5" w:rsidP="00FD42F5">
      <w:pPr>
        <w:ind w:left="132"/>
        <w:rPr>
          <w:rFonts w:ascii="Arial"/>
        </w:rPr>
      </w:pPr>
      <w:r>
        <w:rPr>
          <w:rFonts w:ascii="Arial"/>
        </w:rPr>
        <w:t>WITNESSES SIGNATURES:</w:t>
      </w:r>
      <w:r>
        <w:rPr>
          <w:rFonts w:ascii="Arial"/>
        </w:rPr>
        <w:tab/>
      </w:r>
      <w:r>
        <w:rPr>
          <w:rFonts w:ascii="Arial"/>
        </w:rPr>
        <w:tab/>
      </w:r>
      <w:r>
        <w:rPr>
          <w:rFonts w:ascii="Arial"/>
        </w:rPr>
        <w:tab/>
      </w:r>
      <w:r>
        <w:rPr>
          <w:rFonts w:ascii="Arial"/>
        </w:rPr>
        <w:tab/>
        <w:t>CONTRACTOR SIGNTURE:</w:t>
      </w:r>
    </w:p>
    <w:p w:rsidR="00FD42F5" w:rsidRDefault="00FD42F5" w:rsidP="00FD42F5">
      <w:pPr>
        <w:ind w:left="132"/>
        <w:rPr>
          <w:rFonts w:ascii="Arial"/>
        </w:rPr>
      </w:pPr>
    </w:p>
    <w:p w:rsidR="00FD42F5" w:rsidRDefault="00FD42F5" w:rsidP="00FD42F5">
      <w:pPr>
        <w:ind w:left="132"/>
        <w:rPr>
          <w:rFonts w:ascii="Arial"/>
        </w:rPr>
      </w:pPr>
      <w:r>
        <w:rPr>
          <w:rFonts w:ascii="Arial"/>
        </w:rPr>
        <w:t>___________________________________</w:t>
      </w:r>
      <w:r>
        <w:rPr>
          <w:rFonts w:ascii="Arial"/>
        </w:rPr>
        <w:tab/>
      </w:r>
      <w:r>
        <w:rPr>
          <w:rFonts w:ascii="Arial"/>
        </w:rPr>
        <w:tab/>
        <w:t>By</w:t>
      </w:r>
      <w:proofErr w:type="gramStart"/>
      <w:r>
        <w:rPr>
          <w:rFonts w:ascii="Arial"/>
        </w:rPr>
        <w:t>:_</w:t>
      </w:r>
      <w:proofErr w:type="gramEnd"/>
      <w:r>
        <w:rPr>
          <w:rFonts w:ascii="Arial"/>
        </w:rPr>
        <w:t>__________________________________</w:t>
      </w:r>
    </w:p>
    <w:p w:rsidR="00FD42F5" w:rsidRDefault="00FD42F5" w:rsidP="00FD42F5">
      <w:pPr>
        <w:ind w:left="132"/>
        <w:rPr>
          <w:rFonts w:ascii="Arial"/>
        </w:rPr>
      </w:pPr>
    </w:p>
    <w:p w:rsidR="00FD42F5" w:rsidRDefault="00FD42F5" w:rsidP="00FD42F5">
      <w:pPr>
        <w:ind w:left="132"/>
        <w:rPr>
          <w:rFonts w:ascii="Arial"/>
        </w:rPr>
      </w:pPr>
    </w:p>
    <w:p w:rsidR="00FD42F5" w:rsidRDefault="00FD42F5" w:rsidP="00FD42F5">
      <w:pPr>
        <w:ind w:left="132"/>
        <w:rPr>
          <w:rFonts w:ascii="Arial"/>
        </w:rPr>
      </w:pPr>
      <w:r>
        <w:rPr>
          <w:rFonts w:ascii="Arial"/>
        </w:rPr>
        <w:t>___________________________________</w:t>
      </w:r>
      <w:r>
        <w:rPr>
          <w:rFonts w:ascii="Arial"/>
        </w:rPr>
        <w:tab/>
      </w:r>
      <w:r>
        <w:rPr>
          <w:rFonts w:ascii="Arial"/>
        </w:rPr>
        <w:tab/>
        <w:t>Title</w:t>
      </w:r>
      <w:proofErr w:type="gramStart"/>
      <w:r>
        <w:rPr>
          <w:rFonts w:ascii="Arial"/>
        </w:rPr>
        <w:t>:_</w:t>
      </w:r>
      <w:proofErr w:type="gramEnd"/>
      <w:r>
        <w:rPr>
          <w:rFonts w:ascii="Arial"/>
        </w:rPr>
        <w:t>_________________________________</w:t>
      </w:r>
    </w:p>
    <w:p w:rsidR="00FD42F5" w:rsidRDefault="00FD42F5" w:rsidP="00FD42F5">
      <w:pPr>
        <w:ind w:left="132"/>
        <w:rPr>
          <w:rFonts w:ascii="Arial"/>
        </w:rPr>
      </w:pPr>
    </w:p>
    <w:p w:rsidR="00FD42F5" w:rsidRDefault="00FD42F5" w:rsidP="00FD42F5">
      <w:pPr>
        <w:ind w:left="132"/>
        <w:rPr>
          <w:rFonts w:ascii="Arial"/>
        </w:rPr>
      </w:pPr>
    </w:p>
    <w:p w:rsidR="00FD42F5" w:rsidRPr="00FD42F5" w:rsidRDefault="00FD42F5" w:rsidP="00FD42F5">
      <w:pPr>
        <w:ind w:left="132"/>
        <w:rPr>
          <w:rFonts w:ascii="Arial"/>
        </w:rPr>
      </w:pP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Date</w:t>
      </w:r>
      <w:proofErr w:type="gramStart"/>
      <w:r>
        <w:rPr>
          <w:rFonts w:ascii="Arial"/>
        </w:rPr>
        <w:t>:_</w:t>
      </w:r>
      <w:proofErr w:type="gramEnd"/>
      <w:r>
        <w:rPr>
          <w:rFonts w:ascii="Arial"/>
        </w:rPr>
        <w:t>_________________________________</w:t>
      </w:r>
    </w:p>
    <w:p w:rsidR="00FD42F5" w:rsidRDefault="00745096" w:rsidP="00192294">
      <w:pPr>
        <w:ind w:left="132"/>
        <w:rPr>
          <w:rFonts w:ascii="Arial"/>
        </w:rPr>
      </w:pPr>
      <w:r>
        <w:rPr>
          <w:rFonts w:ascii="Arial"/>
        </w:rPr>
        <w:t>**Contractor to complete the following questions**</w:t>
      </w:r>
    </w:p>
    <w:p w:rsidR="00745096" w:rsidRDefault="00745096" w:rsidP="00192294">
      <w:pPr>
        <w:ind w:left="132"/>
        <w:rPr>
          <w:rFonts w:ascii="Arial"/>
        </w:rPr>
      </w:pPr>
    </w:p>
    <w:p w:rsidR="00745096" w:rsidRDefault="00745096" w:rsidP="00192294">
      <w:pPr>
        <w:ind w:left="132"/>
        <w:rPr>
          <w:rFonts w:ascii="Arial"/>
        </w:rPr>
      </w:pPr>
      <w:r>
        <w:rPr>
          <w:rFonts w:ascii="Arial"/>
        </w:rPr>
        <w:t>Are you currently employed by the State of Louisiana?</w:t>
      </w:r>
      <w:r>
        <w:rPr>
          <w:rFonts w:ascii="Arial"/>
        </w:rPr>
        <w:tab/>
      </w:r>
      <w:r>
        <w:rPr>
          <w:rFonts w:ascii="Arial"/>
        </w:rPr>
        <w:tab/>
        <w:t>_______Yes</w:t>
      </w:r>
      <w:r>
        <w:rPr>
          <w:rFonts w:ascii="Arial"/>
        </w:rPr>
        <w:tab/>
      </w:r>
      <w:r>
        <w:rPr>
          <w:rFonts w:ascii="Arial"/>
        </w:rPr>
        <w:tab/>
        <w:t>_______No</w:t>
      </w:r>
    </w:p>
    <w:p w:rsidR="00745096" w:rsidRDefault="00745096" w:rsidP="00192294">
      <w:pPr>
        <w:ind w:left="132"/>
        <w:rPr>
          <w:rFonts w:ascii="Arial"/>
        </w:rPr>
      </w:pPr>
    </w:p>
    <w:p w:rsidR="00850FCB" w:rsidRPr="002A5E36" w:rsidRDefault="00745096" w:rsidP="002A5E36">
      <w:pPr>
        <w:ind w:left="132"/>
        <w:rPr>
          <w:rFonts w:ascii="Arial"/>
        </w:rPr>
        <w:sectPr w:rsidR="00850FCB" w:rsidRPr="002A5E36" w:rsidSect="00F323A0">
          <w:type w:val="continuous"/>
          <w:pgSz w:w="12240" w:h="15840" w:code="1"/>
          <w:pgMar w:top="720" w:right="475" w:bottom="720" w:left="475" w:header="720" w:footer="720" w:gutter="0"/>
          <w:cols w:space="720"/>
          <w:docGrid w:linePitch="299"/>
        </w:sectPr>
      </w:pPr>
      <w:r>
        <w:rPr>
          <w:rFonts w:ascii="Arial"/>
        </w:rPr>
        <w:t xml:space="preserve">Are you retired from employment with the State of </w:t>
      </w:r>
      <w:r w:rsidR="002A5E36">
        <w:rPr>
          <w:rFonts w:ascii="Arial"/>
        </w:rPr>
        <w:t>Louisiana?</w:t>
      </w:r>
      <w:r w:rsidR="002A5E36">
        <w:rPr>
          <w:rFonts w:ascii="Arial"/>
        </w:rPr>
        <w:tab/>
        <w:t>_______Yes</w:t>
      </w:r>
      <w:r w:rsidR="002A5E36">
        <w:rPr>
          <w:rFonts w:ascii="Arial"/>
        </w:rPr>
        <w:tab/>
      </w:r>
      <w:r w:rsidR="002A5E36">
        <w:rPr>
          <w:rFonts w:ascii="Arial"/>
        </w:rPr>
        <w:tab/>
        <w:t>_______N</w:t>
      </w:r>
    </w:p>
    <w:p w:rsidR="00850FCB" w:rsidRDefault="00850FCB"/>
    <w:sectPr w:rsidR="0085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CB"/>
    <w:rsid w:val="000633BB"/>
    <w:rsid w:val="000861C3"/>
    <w:rsid w:val="000E4B94"/>
    <w:rsid w:val="00172AD1"/>
    <w:rsid w:val="00192294"/>
    <w:rsid w:val="0024766F"/>
    <w:rsid w:val="002A5E36"/>
    <w:rsid w:val="00402070"/>
    <w:rsid w:val="004C1DF7"/>
    <w:rsid w:val="005F35FF"/>
    <w:rsid w:val="00685916"/>
    <w:rsid w:val="007206A5"/>
    <w:rsid w:val="00745096"/>
    <w:rsid w:val="00850FCB"/>
    <w:rsid w:val="00AA5541"/>
    <w:rsid w:val="00AD72BC"/>
    <w:rsid w:val="00B13E23"/>
    <w:rsid w:val="00B33F0E"/>
    <w:rsid w:val="00C41806"/>
    <w:rsid w:val="00E21B38"/>
    <w:rsid w:val="00E8746B"/>
    <w:rsid w:val="00F323A0"/>
    <w:rsid w:val="00FD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EC1A"/>
  <w15:docId w15:val="{5BA38962-4535-4C9D-9E03-EDE4E227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0FCB"/>
    <w:pPr>
      <w:widowControl w:val="0"/>
      <w:spacing w:after="0" w:line="240" w:lineRule="auto"/>
    </w:pPr>
  </w:style>
  <w:style w:type="paragraph" w:styleId="Heading1">
    <w:name w:val="heading 1"/>
    <w:basedOn w:val="Normal"/>
    <w:link w:val="Heading1Char"/>
    <w:uiPriority w:val="1"/>
    <w:qFormat/>
    <w:rsid w:val="00850FCB"/>
    <w:pPr>
      <w:ind w:left="112"/>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0FCB"/>
    <w:rPr>
      <w:rFonts w:ascii="Arial" w:eastAsia="Arial" w:hAnsi="Arial"/>
      <w:b/>
      <w:bCs/>
      <w:sz w:val="21"/>
      <w:szCs w:val="21"/>
    </w:rPr>
  </w:style>
  <w:style w:type="paragraph" w:styleId="BalloonText">
    <w:name w:val="Balloon Text"/>
    <w:basedOn w:val="Normal"/>
    <w:link w:val="BalloonTextChar"/>
    <w:uiPriority w:val="99"/>
    <w:semiHidden/>
    <w:unhideWhenUsed/>
    <w:rsid w:val="00F323A0"/>
    <w:rPr>
      <w:rFonts w:ascii="Tahoma" w:hAnsi="Tahoma" w:cs="Tahoma"/>
      <w:sz w:val="16"/>
      <w:szCs w:val="16"/>
    </w:rPr>
  </w:style>
  <w:style w:type="character" w:customStyle="1" w:styleId="BalloonTextChar">
    <w:name w:val="Balloon Text Char"/>
    <w:basedOn w:val="DefaultParagraphFont"/>
    <w:link w:val="BalloonText"/>
    <w:uiPriority w:val="99"/>
    <w:semiHidden/>
    <w:rsid w:val="00F323A0"/>
    <w:rPr>
      <w:rFonts w:ascii="Tahoma" w:hAnsi="Tahoma" w:cs="Tahoma"/>
      <w:sz w:val="16"/>
      <w:szCs w:val="16"/>
    </w:rPr>
  </w:style>
  <w:style w:type="paragraph" w:customStyle="1" w:styleId="PierryBody">
    <w:name w:val="*Pierry Body"/>
    <w:qFormat/>
    <w:rsid w:val="007206A5"/>
    <w:pPr>
      <w:tabs>
        <w:tab w:val="left" w:pos="270"/>
        <w:tab w:val="left" w:pos="540"/>
        <w:tab w:val="left" w:pos="810"/>
        <w:tab w:val="left" w:pos="1080"/>
        <w:tab w:val="left" w:pos="1350"/>
        <w:tab w:val="left" w:pos="1620"/>
        <w:tab w:val="right" w:pos="9000"/>
      </w:tabs>
      <w:suppressAutoHyphens/>
      <w:autoSpaceDE w:val="0"/>
      <w:autoSpaceDN w:val="0"/>
      <w:adjustRightInd w:val="0"/>
      <w:spacing w:after="120" w:line="240" w:lineRule="exact"/>
    </w:pPr>
    <w:rPr>
      <w:rFonts w:ascii="Tahoma" w:eastAsia="Times" w:hAnsi="Tahoma" w:cs="Tahom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Johnston</dc:creator>
  <cp:lastModifiedBy>Gayle Doucet</cp:lastModifiedBy>
  <cp:revision>2</cp:revision>
  <cp:lastPrinted>2016-02-01T16:11:00Z</cp:lastPrinted>
  <dcterms:created xsi:type="dcterms:W3CDTF">2018-09-06T13:07:00Z</dcterms:created>
  <dcterms:modified xsi:type="dcterms:W3CDTF">2018-09-06T13:07:00Z</dcterms:modified>
</cp:coreProperties>
</file>